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A0E" w:rsidRPr="007E41BE" w:rsidRDefault="00431A0E" w:rsidP="00431A0E">
      <w:pPr>
        <w:spacing w:before="120" w:after="120" w:line="240" w:lineRule="auto"/>
        <w:ind w:left="-567" w:right="-613"/>
        <w:rPr>
          <w:rFonts w:ascii="Franklin Gothic Demi Cond" w:eastAsia="Times New Roman" w:hAnsi="Franklin Gothic Demi Cond" w:cs="Arial"/>
          <w:b/>
          <w:bCs/>
          <w:noProof/>
          <w:color w:val="99CC00"/>
          <w:sz w:val="90"/>
          <w:szCs w:val="90"/>
          <w:lang w:eastAsia="en-GB"/>
        </w:rPr>
      </w:pPr>
      <w:bookmarkStart w:id="0" w:name="_GoBack"/>
      <w:bookmarkEnd w:id="0"/>
      <w:r w:rsidRPr="00431A0E">
        <w:rPr>
          <w:rFonts w:ascii="Franklin Gothic Demi Cond" w:eastAsia="Times New Roman" w:hAnsi="Franklin Gothic Demi Cond" w:cs="Arial"/>
          <w:b/>
          <w:bCs/>
          <w:noProof/>
          <w:color w:val="CC3399"/>
          <w:sz w:val="90"/>
          <w:szCs w:val="90"/>
          <w:lang w:eastAsia="en-GB"/>
        </w:rPr>
        <w:t xml:space="preserve">COMMUNICATIONS </w:t>
      </w:r>
      <w:r w:rsidRPr="007E41BE">
        <w:rPr>
          <w:rFonts w:ascii="Franklin Gothic Demi Cond" w:eastAsia="Times New Roman" w:hAnsi="Franklin Gothic Demi Cond" w:cs="Arial"/>
          <w:b/>
          <w:bCs/>
          <w:noProof/>
          <w:color w:val="99CC00"/>
          <w:sz w:val="90"/>
          <w:szCs w:val="90"/>
          <w:lang w:eastAsia="en-GB"/>
        </w:rPr>
        <w:t>UPDATE</w:t>
      </w:r>
    </w:p>
    <w:p w:rsidR="00431A0E" w:rsidRPr="00431A0E" w:rsidRDefault="00431A0E" w:rsidP="00431A0E">
      <w:pPr>
        <w:spacing w:before="120" w:after="120" w:line="240" w:lineRule="auto"/>
        <w:ind w:left="-567" w:right="-61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431A0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communicate@blackburn.anglican.org</w:t>
      </w:r>
    </w:p>
    <w:p w:rsidR="00431A0E" w:rsidRDefault="00431A0E" w:rsidP="00431A0E">
      <w:pPr>
        <w:pStyle w:val="Header"/>
        <w:ind w:left="-567"/>
      </w:pPr>
      <w:r>
        <w:rPr>
          <w:noProof/>
          <w:lang w:eastAsia="en-GB"/>
        </w:rPr>
        <w:drawing>
          <wp:inline distT="0" distB="0" distL="0" distR="0" wp14:anchorId="0C369801" wp14:editId="2572258C">
            <wp:extent cx="2476500" cy="81763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on2026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138" cy="82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tab/>
        <w:t xml:space="preserve">   </w:t>
      </w:r>
      <w:r>
        <w:tab/>
        <w:t xml:space="preserve">                                  </w:t>
      </w:r>
      <w:r>
        <w:rPr>
          <w:noProof/>
          <w:lang w:eastAsia="en-GB"/>
        </w:rPr>
        <w:drawing>
          <wp:inline distT="0" distB="0" distL="0" distR="0" wp14:anchorId="03449019" wp14:editId="7858BECF">
            <wp:extent cx="1606890" cy="79294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 Word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04" cy="79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F8E" w:rsidRDefault="00B07F8E" w:rsidP="00431A0E">
      <w:pPr>
        <w:spacing w:before="120" w:after="120" w:line="240" w:lineRule="auto"/>
        <w:ind w:left="-567" w:right="-613"/>
        <w:rPr>
          <w:rFonts w:ascii="Arial" w:eastAsia="Times New Roman" w:hAnsi="Arial" w:cs="Arial"/>
          <w:b/>
          <w:bCs/>
          <w:color w:val="CC3399"/>
          <w:u w:val="single"/>
          <w:lang w:eastAsia="en-GB"/>
        </w:rPr>
      </w:pPr>
    </w:p>
    <w:p w:rsidR="008161E7" w:rsidRPr="00325B7B" w:rsidRDefault="008161E7" w:rsidP="00431A0E">
      <w:pPr>
        <w:spacing w:before="120" w:after="120" w:line="240" w:lineRule="auto"/>
        <w:ind w:left="-567" w:right="-613"/>
        <w:rPr>
          <w:rFonts w:ascii="Arial" w:eastAsia="Times New Roman" w:hAnsi="Arial" w:cs="Arial"/>
          <w:bCs/>
          <w:color w:val="000000" w:themeColor="text1"/>
          <w:lang w:eastAsia="en-GB"/>
        </w:rPr>
      </w:pPr>
      <w:r w:rsidRPr="00325B7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It’s Christmas. You are </w:t>
      </w:r>
      <w:r w:rsidR="00C249FF" w:rsidRPr="00325B7B">
        <w:rPr>
          <w:rFonts w:ascii="Arial" w:eastAsia="Times New Roman" w:hAnsi="Arial" w:cs="Arial"/>
          <w:bCs/>
          <w:color w:val="000000" w:themeColor="text1"/>
          <w:lang w:eastAsia="en-GB"/>
        </w:rPr>
        <w:t>busy. This is going to be brief!</w:t>
      </w:r>
      <w:r w:rsidRPr="00325B7B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</w:t>
      </w:r>
    </w:p>
    <w:p w:rsidR="008161E7" w:rsidRPr="008161E7" w:rsidRDefault="008161E7" w:rsidP="00431A0E">
      <w:pPr>
        <w:spacing w:before="120" w:after="120" w:line="240" w:lineRule="auto"/>
        <w:ind w:left="-567" w:right="-613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>Ronnie Semley</w:t>
      </w:r>
      <w:r w:rsidR="00C249FF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, </w:t>
      </w: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>Diocesan Communications Manager</w:t>
      </w:r>
    </w:p>
    <w:p w:rsidR="008161E7" w:rsidRDefault="008161E7" w:rsidP="00B07F8E">
      <w:pPr>
        <w:spacing w:before="120" w:after="120" w:line="240" w:lineRule="auto"/>
        <w:ind w:left="-567" w:right="-613"/>
        <w:rPr>
          <w:rFonts w:ascii="Arial" w:eastAsia="Times New Roman" w:hAnsi="Arial" w:cs="Arial"/>
          <w:b/>
          <w:bCs/>
          <w:color w:val="CC3399"/>
          <w:u w:val="single"/>
          <w:lang w:eastAsia="en-GB"/>
        </w:rPr>
      </w:pPr>
    </w:p>
    <w:p w:rsidR="00B07F8E" w:rsidRPr="008161E7" w:rsidRDefault="001B2758" w:rsidP="00B07F8E">
      <w:pPr>
        <w:spacing w:before="120" w:after="120" w:line="240" w:lineRule="auto"/>
        <w:ind w:left="-567" w:right="-613"/>
        <w:rPr>
          <w:rFonts w:ascii="Arial" w:eastAsia="Times New Roman" w:hAnsi="Arial" w:cs="Times New Roman"/>
          <w:color w:val="CC3399"/>
          <w:sz w:val="44"/>
          <w:szCs w:val="44"/>
          <w:lang w:eastAsia="en-GB"/>
        </w:rPr>
      </w:pPr>
      <w:r>
        <w:rPr>
          <w:rFonts w:ascii="Arial" w:eastAsia="Times New Roman" w:hAnsi="Arial" w:cs="Arial"/>
          <w:b/>
          <w:bCs/>
          <w:color w:val="CC3399"/>
          <w:sz w:val="44"/>
          <w:szCs w:val="44"/>
          <w:u w:val="single"/>
          <w:lang w:eastAsia="en-GB"/>
        </w:rPr>
        <w:t>Bishop</w:t>
      </w:r>
      <w:r w:rsidR="008161E7" w:rsidRPr="008161E7">
        <w:rPr>
          <w:rFonts w:ascii="Arial" w:eastAsia="Times New Roman" w:hAnsi="Arial" w:cs="Arial"/>
          <w:b/>
          <w:bCs/>
          <w:color w:val="CC3399"/>
          <w:sz w:val="44"/>
          <w:szCs w:val="44"/>
          <w:u w:val="single"/>
          <w:lang w:eastAsia="en-GB"/>
        </w:rPr>
        <w:t>s</w:t>
      </w:r>
      <w:r>
        <w:rPr>
          <w:rFonts w:ascii="Arial" w:eastAsia="Times New Roman" w:hAnsi="Arial" w:cs="Arial"/>
          <w:b/>
          <w:bCs/>
          <w:color w:val="CC3399"/>
          <w:sz w:val="44"/>
          <w:szCs w:val="44"/>
          <w:u w:val="single"/>
          <w:lang w:eastAsia="en-GB"/>
        </w:rPr>
        <w:t>’</w:t>
      </w:r>
      <w:r w:rsidR="008161E7" w:rsidRPr="008161E7">
        <w:rPr>
          <w:rFonts w:ascii="Arial" w:eastAsia="Times New Roman" w:hAnsi="Arial" w:cs="Arial"/>
          <w:b/>
          <w:bCs/>
          <w:color w:val="CC3399"/>
          <w:sz w:val="44"/>
          <w:szCs w:val="44"/>
          <w:u w:val="single"/>
          <w:lang w:eastAsia="en-GB"/>
        </w:rPr>
        <w:t xml:space="preserve"> Christmas messages</w:t>
      </w:r>
    </w:p>
    <w:p w:rsidR="00325B7B" w:rsidRDefault="00325B7B" w:rsidP="00B07F8E">
      <w:pPr>
        <w:spacing w:before="120" w:after="120" w:line="240" w:lineRule="auto"/>
        <w:ind w:left="-567"/>
        <w:rPr>
          <w:rFonts w:ascii="Arial" w:eastAsia="Times New Roman" w:hAnsi="Arial" w:cs="Arial"/>
          <w:color w:val="000000"/>
          <w:lang w:eastAsia="en-GB"/>
        </w:rPr>
      </w:pPr>
    </w:p>
    <w:p w:rsidR="00B07F8E" w:rsidRDefault="008161E7" w:rsidP="00B07F8E">
      <w:pPr>
        <w:spacing w:before="120" w:after="120" w:line="240" w:lineRule="auto"/>
        <w:ind w:left="-567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Bishop Julian and Bishop Philip have written and recorded their </w:t>
      </w:r>
      <w:r w:rsidR="001B2758">
        <w:rPr>
          <w:rFonts w:ascii="Arial" w:eastAsia="Times New Roman" w:hAnsi="Arial" w:cs="Arial"/>
          <w:color w:val="000000"/>
          <w:lang w:eastAsia="en-GB"/>
        </w:rPr>
        <w:t xml:space="preserve">traditional </w:t>
      </w:r>
      <w:r>
        <w:rPr>
          <w:rFonts w:ascii="Arial" w:eastAsia="Times New Roman" w:hAnsi="Arial" w:cs="Arial"/>
          <w:color w:val="000000"/>
          <w:lang w:eastAsia="en-GB"/>
        </w:rPr>
        <w:t xml:space="preserve">annual messages to the County. You can watch them on YouTube and read them on the Diocesan website. They will </w:t>
      </w:r>
      <w:r w:rsidR="001B2758">
        <w:rPr>
          <w:rFonts w:ascii="Arial" w:eastAsia="Times New Roman" w:hAnsi="Arial" w:cs="Arial"/>
          <w:color w:val="000000"/>
          <w:lang w:eastAsia="en-GB"/>
        </w:rPr>
        <w:t xml:space="preserve">also </w:t>
      </w:r>
      <w:r>
        <w:rPr>
          <w:rFonts w:ascii="Arial" w:eastAsia="Times New Roman" w:hAnsi="Arial" w:cs="Arial"/>
          <w:color w:val="000000"/>
          <w:lang w:eastAsia="en-GB"/>
        </w:rPr>
        <w:t xml:space="preserve">appear in local and regional media across the coming days. </w:t>
      </w:r>
    </w:p>
    <w:p w:rsidR="008161E7" w:rsidRDefault="002271C2" w:rsidP="00B07F8E">
      <w:pPr>
        <w:spacing w:before="120" w:after="120" w:line="240" w:lineRule="auto"/>
        <w:ind w:left="-567"/>
        <w:rPr>
          <w:rFonts w:ascii="Arial" w:eastAsia="Times New Roman" w:hAnsi="Arial" w:cs="Arial"/>
          <w:color w:val="000000"/>
          <w:lang w:eastAsia="en-GB"/>
        </w:rPr>
      </w:pPr>
      <w:hyperlink r:id="rId9" w:history="1">
        <w:r w:rsidR="008161E7" w:rsidRPr="008161E7">
          <w:rPr>
            <w:rStyle w:val="Hyperlink"/>
            <w:rFonts w:ascii="Arial" w:eastAsia="Times New Roman" w:hAnsi="Arial" w:cs="Arial"/>
            <w:lang w:eastAsia="en-GB"/>
          </w:rPr>
          <w:t>Bishop Julian’s Christmas message</w:t>
        </w:r>
      </w:hyperlink>
      <w:r w:rsidR="008161E7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8161E7" w:rsidRDefault="002271C2" w:rsidP="00B07F8E">
      <w:pPr>
        <w:spacing w:before="120" w:after="120" w:line="240" w:lineRule="auto"/>
        <w:ind w:left="-567"/>
        <w:rPr>
          <w:rFonts w:ascii="Arial" w:eastAsia="Times New Roman" w:hAnsi="Arial" w:cs="Arial"/>
          <w:color w:val="000000"/>
          <w:lang w:eastAsia="en-GB"/>
        </w:rPr>
      </w:pPr>
      <w:hyperlink r:id="rId10" w:history="1">
        <w:r w:rsidR="008161E7" w:rsidRPr="008161E7">
          <w:rPr>
            <w:rStyle w:val="Hyperlink"/>
            <w:rFonts w:ascii="Arial" w:eastAsia="Times New Roman" w:hAnsi="Arial" w:cs="Arial"/>
            <w:lang w:eastAsia="en-GB"/>
          </w:rPr>
          <w:t>Bishop Philip’s Christmas message</w:t>
        </w:r>
      </w:hyperlink>
      <w:r w:rsidR="008161E7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8161E7" w:rsidRDefault="00325B7B" w:rsidP="00B07F8E">
      <w:pPr>
        <w:spacing w:before="120" w:after="120" w:line="240" w:lineRule="auto"/>
        <w:ind w:left="-567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(</w:t>
      </w:r>
      <w:r w:rsidR="008161E7">
        <w:rPr>
          <w:rFonts w:ascii="Arial" w:eastAsia="Times New Roman" w:hAnsi="Arial" w:cs="Arial"/>
          <w:color w:val="000000"/>
          <w:lang w:eastAsia="en-GB"/>
        </w:rPr>
        <w:t>Both pages on the Diocesan website include links to YouTube video versions of the messages.</w:t>
      </w:r>
      <w:r>
        <w:rPr>
          <w:rFonts w:ascii="Arial" w:eastAsia="Times New Roman" w:hAnsi="Arial" w:cs="Arial"/>
          <w:color w:val="000000"/>
          <w:lang w:eastAsia="en-GB"/>
        </w:rPr>
        <w:t>)</w:t>
      </w:r>
    </w:p>
    <w:p w:rsidR="008161E7" w:rsidRDefault="008161E7" w:rsidP="008161E7">
      <w:pPr>
        <w:spacing w:before="240" w:after="120" w:line="240" w:lineRule="auto"/>
        <w:ind w:left="-567" w:right="-612"/>
        <w:rPr>
          <w:rFonts w:ascii="Arial" w:eastAsia="Times New Roman" w:hAnsi="Arial" w:cs="Times New Roman"/>
          <w:color w:val="99CC00"/>
          <w:sz w:val="32"/>
          <w:szCs w:val="32"/>
          <w:lang w:eastAsia="en-GB"/>
        </w:rPr>
      </w:pPr>
      <w:r w:rsidRPr="008161E7">
        <w:rPr>
          <w:rFonts w:ascii="Arial" w:eastAsia="Times New Roman" w:hAnsi="Arial" w:cs="Arial"/>
          <w:b/>
          <w:bCs/>
          <w:color w:val="99CC00"/>
          <w:sz w:val="32"/>
          <w:szCs w:val="32"/>
          <w:u w:val="single"/>
          <w:lang w:eastAsia="en-GB"/>
        </w:rPr>
        <w:t>Delight at £1.54m grant for urban estates ministry</w:t>
      </w:r>
    </w:p>
    <w:p w:rsidR="008161E7" w:rsidRPr="008161E7" w:rsidRDefault="008161E7" w:rsidP="008161E7">
      <w:pPr>
        <w:spacing w:before="240" w:after="120" w:line="240" w:lineRule="auto"/>
        <w:ind w:left="-567" w:right="-612"/>
        <w:rPr>
          <w:rFonts w:ascii="Arial" w:eastAsia="Times New Roman" w:hAnsi="Arial" w:cs="Times New Roman"/>
          <w:color w:val="000000" w:themeColor="text1"/>
          <w:lang w:eastAsia="en-GB"/>
        </w:rPr>
      </w:pPr>
      <w:r w:rsidRPr="00325B7B">
        <w:rPr>
          <w:rFonts w:ascii="Arial" w:eastAsia="Times New Roman" w:hAnsi="Arial" w:cs="Arial"/>
          <w:color w:val="000000" w:themeColor="text1"/>
          <w:lang w:eastAsia="en-GB"/>
        </w:rPr>
        <w:t>You may have heard</w:t>
      </w:r>
      <w:r w:rsidR="00325B7B" w:rsidRPr="00325B7B">
        <w:rPr>
          <w:rFonts w:ascii="Arial" w:eastAsia="Times New Roman" w:hAnsi="Arial" w:cs="Arial"/>
          <w:color w:val="000000" w:themeColor="text1"/>
          <w:lang w:eastAsia="en-GB"/>
        </w:rPr>
        <w:t>,</w:t>
      </w:r>
      <w:r w:rsidRPr="00325B7B">
        <w:rPr>
          <w:rFonts w:ascii="Arial" w:eastAsia="Times New Roman" w:hAnsi="Arial" w:cs="Arial"/>
          <w:color w:val="000000" w:themeColor="text1"/>
          <w:lang w:eastAsia="en-GB"/>
        </w:rPr>
        <w:t xml:space="preserve"> but just in case … </w:t>
      </w:r>
      <w:r w:rsidR="00325B7B">
        <w:rPr>
          <w:rFonts w:ascii="Arial" w:eastAsia="Times New Roman" w:hAnsi="Arial" w:cs="Arial"/>
          <w:color w:val="000000" w:themeColor="text1"/>
          <w:lang w:eastAsia="en-GB"/>
        </w:rPr>
        <w:t>our</w:t>
      </w:r>
      <w:r w:rsidRPr="008161E7">
        <w:rPr>
          <w:rFonts w:ascii="Arial" w:eastAsia="Times New Roman" w:hAnsi="Arial" w:cs="Arial"/>
          <w:color w:val="000000" w:themeColor="text1"/>
          <w:lang w:eastAsia="en-GB"/>
        </w:rPr>
        <w:t xml:space="preserve"> ambitious programme aimed at deprived urban estates in Lancashire has been singled out for funding as part of a </w:t>
      </w:r>
      <w:r w:rsidR="00C249FF" w:rsidRPr="00325B7B">
        <w:rPr>
          <w:rFonts w:ascii="Arial" w:eastAsia="Times New Roman" w:hAnsi="Arial" w:cs="Arial"/>
          <w:color w:val="000000" w:themeColor="text1"/>
          <w:lang w:eastAsia="en-GB"/>
        </w:rPr>
        <w:t xml:space="preserve">national </w:t>
      </w:r>
      <w:r w:rsidRPr="008161E7">
        <w:rPr>
          <w:rFonts w:ascii="Arial" w:eastAsia="Times New Roman" w:hAnsi="Arial" w:cs="Arial"/>
          <w:color w:val="000000" w:themeColor="text1"/>
          <w:lang w:eastAsia="en-GB"/>
        </w:rPr>
        <w:t xml:space="preserve">drive to renew the </w:t>
      </w:r>
      <w:r w:rsidRPr="00325B7B">
        <w:rPr>
          <w:rFonts w:ascii="Arial" w:eastAsia="Times New Roman" w:hAnsi="Arial" w:cs="Arial"/>
          <w:color w:val="000000" w:themeColor="text1"/>
          <w:lang w:eastAsia="en-GB"/>
        </w:rPr>
        <w:t xml:space="preserve">whole </w:t>
      </w:r>
      <w:r w:rsidRPr="008161E7">
        <w:rPr>
          <w:rFonts w:ascii="Arial" w:eastAsia="Times New Roman" w:hAnsi="Arial" w:cs="Arial"/>
          <w:color w:val="000000" w:themeColor="text1"/>
          <w:lang w:eastAsia="en-GB"/>
        </w:rPr>
        <w:t>Church of England.</w:t>
      </w:r>
      <w:r w:rsidRPr="00325B7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hyperlink r:id="rId11" w:history="1">
        <w:r w:rsidRPr="00C249FF">
          <w:rPr>
            <w:rStyle w:val="Hyperlink"/>
            <w:rFonts w:ascii="Arial" w:eastAsia="Times New Roman" w:hAnsi="Arial" w:cs="Arial"/>
            <w:lang w:eastAsia="en-GB"/>
          </w:rPr>
          <w:t>It was announced recently</w:t>
        </w:r>
      </w:hyperlink>
      <w:r w:rsidRPr="008161E7">
        <w:rPr>
          <w:rFonts w:ascii="Arial" w:eastAsia="Times New Roman" w:hAnsi="Arial" w:cs="Arial"/>
          <w:color w:val="3E3F41"/>
          <w:lang w:eastAsia="en-GB"/>
        </w:rPr>
        <w:t xml:space="preserve"> </w:t>
      </w:r>
      <w:r w:rsidRPr="008161E7">
        <w:rPr>
          <w:rFonts w:ascii="Arial" w:eastAsia="Times New Roman" w:hAnsi="Arial" w:cs="Arial"/>
          <w:color w:val="000000" w:themeColor="text1"/>
          <w:lang w:eastAsia="en-GB"/>
        </w:rPr>
        <w:t xml:space="preserve">that </w:t>
      </w:r>
      <w:r w:rsidRPr="00325B7B">
        <w:rPr>
          <w:rFonts w:ascii="Arial" w:eastAsia="Times New Roman" w:hAnsi="Arial" w:cs="Arial"/>
          <w:color w:val="000000" w:themeColor="text1"/>
          <w:lang w:eastAsia="en-GB"/>
        </w:rPr>
        <w:t>a</w:t>
      </w:r>
      <w:r w:rsidRPr="008161E7">
        <w:rPr>
          <w:rFonts w:ascii="Arial" w:eastAsia="Times New Roman" w:hAnsi="Arial" w:cs="Arial"/>
          <w:color w:val="000000" w:themeColor="text1"/>
          <w:lang w:eastAsia="en-GB"/>
        </w:rPr>
        <w:t xml:space="preserve"> total of £1.54 million has been allocated for the programme in Blackburn Diocese to fund work in outer urban estates and parishes over six years.</w:t>
      </w:r>
      <w:r w:rsidRPr="00325B7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8161E7">
        <w:rPr>
          <w:rFonts w:ascii="Arial" w:eastAsia="Times New Roman" w:hAnsi="Arial" w:cs="Arial"/>
          <w:color w:val="000000" w:themeColor="text1"/>
          <w:lang w:eastAsia="en-GB"/>
        </w:rPr>
        <w:t>It will focus on training new leaders, both lay and ordained, with a view to providing a model for other dioceses, while also strengthening mission in the areas where the work is located.</w:t>
      </w:r>
    </w:p>
    <w:p w:rsidR="00C249FF" w:rsidRPr="00C249FF" w:rsidRDefault="00C249FF" w:rsidP="00C249FF">
      <w:pPr>
        <w:spacing w:before="240" w:after="120" w:line="240" w:lineRule="auto"/>
        <w:ind w:left="-567" w:right="-612"/>
        <w:rPr>
          <w:rFonts w:ascii="Arial" w:eastAsia="Times New Roman" w:hAnsi="Arial" w:cs="Arial"/>
          <w:b/>
          <w:bCs/>
          <w:color w:val="CC3399"/>
          <w:sz w:val="32"/>
          <w:szCs w:val="32"/>
          <w:u w:val="single"/>
          <w:lang w:eastAsia="en-GB"/>
        </w:rPr>
      </w:pPr>
      <w:r w:rsidRPr="00C249FF">
        <w:rPr>
          <w:rFonts w:ascii="Arial" w:eastAsia="Times New Roman" w:hAnsi="Arial" w:cs="Arial"/>
          <w:b/>
          <w:bCs/>
          <w:color w:val="CC3399"/>
          <w:sz w:val="32"/>
          <w:szCs w:val="32"/>
          <w:u w:val="single"/>
          <w:lang w:eastAsia="en-GB"/>
        </w:rPr>
        <w:t>Use #GodWithUs across social media this Christmas</w:t>
      </w:r>
    </w:p>
    <w:p w:rsidR="00C249FF" w:rsidRPr="00325B7B" w:rsidRDefault="00C249FF" w:rsidP="00C249FF">
      <w:pPr>
        <w:spacing w:before="240" w:after="120" w:line="240" w:lineRule="auto"/>
        <w:ind w:left="-567" w:right="-612"/>
        <w:rPr>
          <w:rFonts w:ascii="Arial" w:eastAsia="Times New Roman" w:hAnsi="Arial" w:cs="Times New Roman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Last year </w:t>
      </w:r>
      <w:r w:rsidRPr="00325B7B">
        <w:rPr>
          <w:rFonts w:ascii="Arial" w:hAnsi="Arial" w:cs="Arial"/>
          <w:color w:val="000000" w:themeColor="text1"/>
          <w:shd w:val="clear" w:color="auto" w:fill="FFFFFF"/>
        </w:rPr>
        <w:t>the </w:t>
      </w:r>
      <w:r w:rsidR="00325B7B">
        <w:rPr>
          <w:rFonts w:ascii="Arial" w:hAnsi="Arial" w:cs="Arial"/>
          <w:color w:val="000000" w:themeColor="text1"/>
          <w:shd w:val="clear" w:color="auto" w:fill="FFFFFF"/>
        </w:rPr>
        <w:t xml:space="preserve">national </w:t>
      </w:r>
      <w:r w:rsidRPr="00325B7B">
        <w:rPr>
          <w:rFonts w:ascii="Arial" w:hAnsi="Arial" w:cs="Arial"/>
          <w:color w:val="000000" w:themeColor="text1"/>
          <w:shd w:val="clear" w:color="auto" w:fill="FFFFFF"/>
        </w:rPr>
        <w:t>#JoyToTheWorld initiative was a fantastic success – it has gone on to win several awards – and this year the national digital Christmas campaign is #GodWithUs. Bishop Julian said: “</w:t>
      </w:r>
      <w:r w:rsidRPr="00325B7B">
        <w:rPr>
          <w:rFonts w:ascii="Arial" w:hAnsi="Arial" w:cs="Arial"/>
          <w:color w:val="000000" w:themeColor="text1"/>
        </w:rPr>
        <w:t xml:space="preserve">I encourage all of our parishes to get involved and to retweet, share, like and follow the social media posts and use the online material as appropriate.” </w:t>
      </w:r>
      <w:hyperlink r:id="rId12" w:history="1">
        <w:r w:rsidRPr="00C249FF">
          <w:rPr>
            <w:rStyle w:val="Hyperlink"/>
            <w:rFonts w:ascii="Arial" w:hAnsi="Arial" w:cs="Arial"/>
          </w:rPr>
          <w:t>In this story on our Diocesan website</w:t>
        </w:r>
      </w:hyperlink>
      <w:r>
        <w:rPr>
          <w:rFonts w:ascii="Arial" w:hAnsi="Arial" w:cs="Arial"/>
          <w:color w:val="3E3F41"/>
        </w:rPr>
        <w:t xml:space="preserve">, </w:t>
      </w:r>
      <w:r w:rsidRPr="00325B7B">
        <w:rPr>
          <w:rFonts w:ascii="Arial" w:hAnsi="Arial" w:cs="Arial"/>
          <w:color w:val="000000" w:themeColor="text1"/>
        </w:rPr>
        <w:t xml:space="preserve">Bishop Julian </w:t>
      </w:r>
      <w:r w:rsidR="00325B7B">
        <w:rPr>
          <w:rFonts w:ascii="Arial" w:hAnsi="Arial" w:cs="Arial"/>
          <w:color w:val="000000" w:themeColor="text1"/>
        </w:rPr>
        <w:t xml:space="preserve">talks about #GodWith Us and </w:t>
      </w:r>
      <w:r w:rsidRPr="00325B7B">
        <w:rPr>
          <w:rFonts w:ascii="Arial" w:hAnsi="Arial" w:cs="Arial"/>
          <w:color w:val="000000" w:themeColor="text1"/>
        </w:rPr>
        <w:t>also encourages parishes to ensure their details are up to date for Christmas on the new-look ‘A Church Near You’ website.</w:t>
      </w:r>
    </w:p>
    <w:p w:rsidR="00B07F8E" w:rsidRPr="00C249FF" w:rsidRDefault="00C249FF" w:rsidP="00B07F8E">
      <w:pPr>
        <w:spacing w:before="120" w:after="120" w:line="240" w:lineRule="auto"/>
        <w:ind w:left="-567" w:right="-613"/>
        <w:rPr>
          <w:rFonts w:ascii="Arial" w:eastAsia="Times New Roman" w:hAnsi="Arial" w:cs="Times New Roman"/>
          <w:color w:val="99CC00"/>
          <w:sz w:val="32"/>
          <w:szCs w:val="32"/>
          <w:lang w:eastAsia="en-GB"/>
        </w:rPr>
      </w:pPr>
      <w:r w:rsidRPr="00C249FF">
        <w:rPr>
          <w:rFonts w:ascii="Arial" w:eastAsia="Times New Roman" w:hAnsi="Arial" w:cs="Arial"/>
          <w:b/>
          <w:bCs/>
          <w:color w:val="99CC00"/>
          <w:sz w:val="32"/>
          <w:szCs w:val="32"/>
          <w:u w:val="single"/>
          <w:lang w:eastAsia="en-GB"/>
        </w:rPr>
        <w:t>… and finally</w:t>
      </w:r>
      <w:r w:rsidR="00325B7B">
        <w:rPr>
          <w:rFonts w:ascii="Arial" w:eastAsia="Times New Roman" w:hAnsi="Arial" w:cs="Arial"/>
          <w:b/>
          <w:bCs/>
          <w:color w:val="99CC00"/>
          <w:sz w:val="32"/>
          <w:szCs w:val="32"/>
          <w:u w:val="single"/>
          <w:lang w:eastAsia="en-GB"/>
        </w:rPr>
        <w:t xml:space="preserve">, </w:t>
      </w:r>
      <w:r w:rsidRPr="00C249FF">
        <w:rPr>
          <w:rFonts w:ascii="Arial" w:eastAsia="Times New Roman" w:hAnsi="Arial" w:cs="Arial"/>
          <w:b/>
          <w:bCs/>
          <w:color w:val="99CC00"/>
          <w:sz w:val="32"/>
          <w:szCs w:val="32"/>
          <w:u w:val="single"/>
          <w:lang w:eastAsia="en-GB"/>
        </w:rPr>
        <w:t>did you watch Bishop Philip’s pilgrimage vlog?</w:t>
      </w:r>
    </w:p>
    <w:p w:rsidR="00B07F8E" w:rsidRDefault="00C249FF" w:rsidP="00B07F8E">
      <w:pPr>
        <w:spacing w:before="120" w:after="120" w:line="240" w:lineRule="auto"/>
        <w:ind w:left="-567"/>
        <w:rPr>
          <w:rFonts w:ascii="Arial" w:eastAsia="Times New Roman" w:hAnsi="Arial" w:cs="Arial"/>
          <w:b/>
          <w:bCs/>
          <w:color w:val="99CC00"/>
          <w:u w:val="single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More than 8000 people </w:t>
      </w:r>
      <w:r w:rsidR="00325B7B">
        <w:rPr>
          <w:rFonts w:ascii="Arial" w:eastAsia="Times New Roman" w:hAnsi="Arial" w:cs="Arial"/>
          <w:color w:val="000000"/>
          <w:lang w:eastAsia="en-GB"/>
        </w:rPr>
        <w:t>(</w:t>
      </w:r>
      <w:r>
        <w:rPr>
          <w:rFonts w:ascii="Arial" w:eastAsia="Times New Roman" w:hAnsi="Arial" w:cs="Arial"/>
          <w:color w:val="000000"/>
          <w:lang w:eastAsia="en-GB"/>
        </w:rPr>
        <w:t>so far</w:t>
      </w:r>
      <w:r w:rsidR="001B2758">
        <w:rPr>
          <w:rFonts w:ascii="Arial" w:eastAsia="Times New Roman" w:hAnsi="Arial" w:cs="Arial"/>
          <w:color w:val="000000"/>
          <w:lang w:eastAsia="en-GB"/>
        </w:rPr>
        <w:t>!</w:t>
      </w:r>
      <w:r w:rsidR="00325B7B">
        <w:rPr>
          <w:rFonts w:ascii="Arial" w:eastAsia="Times New Roman" w:hAnsi="Arial" w:cs="Arial"/>
          <w:color w:val="000000"/>
          <w:lang w:eastAsia="en-GB"/>
        </w:rPr>
        <w:t>)</w:t>
      </w:r>
      <w:r>
        <w:rPr>
          <w:rFonts w:ascii="Arial" w:eastAsia="Times New Roman" w:hAnsi="Arial" w:cs="Arial"/>
          <w:color w:val="000000"/>
          <w:lang w:eastAsia="en-GB"/>
        </w:rPr>
        <w:t xml:space="preserve"> have viewed the short two minute daily vlogs on YouTube recorded by Bishop Philip </w:t>
      </w:r>
      <w:r w:rsidR="001B2758">
        <w:rPr>
          <w:rFonts w:ascii="Arial" w:eastAsia="Times New Roman" w:hAnsi="Arial" w:cs="Arial"/>
          <w:color w:val="000000"/>
          <w:lang w:eastAsia="en-GB"/>
        </w:rPr>
        <w:t xml:space="preserve">while </w:t>
      </w:r>
      <w:r>
        <w:rPr>
          <w:rFonts w:ascii="Arial" w:eastAsia="Times New Roman" w:hAnsi="Arial" w:cs="Arial"/>
          <w:color w:val="000000"/>
          <w:lang w:eastAsia="en-GB"/>
        </w:rPr>
        <w:t xml:space="preserve">on the recent Diocesan pilgrimage to the Holy Land. If you haven’t caught up with them yet </w:t>
      </w:r>
      <w:hyperlink r:id="rId13" w:history="1">
        <w:r w:rsidRPr="00325B7B">
          <w:rPr>
            <w:rStyle w:val="Hyperlink"/>
            <w:rFonts w:ascii="Arial" w:eastAsia="Times New Roman" w:hAnsi="Arial" w:cs="Arial"/>
            <w:lang w:eastAsia="en-GB"/>
          </w:rPr>
          <w:t xml:space="preserve">they are collated </w:t>
        </w:r>
        <w:r w:rsidR="00325B7B" w:rsidRPr="00325B7B">
          <w:rPr>
            <w:rStyle w:val="Hyperlink"/>
            <w:rFonts w:ascii="Arial" w:eastAsia="Times New Roman" w:hAnsi="Arial" w:cs="Arial"/>
            <w:lang w:eastAsia="en-GB"/>
          </w:rPr>
          <w:t>here on</w:t>
        </w:r>
        <w:r w:rsidRPr="00325B7B">
          <w:rPr>
            <w:rStyle w:val="Hyperlink"/>
            <w:rFonts w:ascii="Arial" w:eastAsia="Times New Roman" w:hAnsi="Arial" w:cs="Arial"/>
            <w:lang w:eastAsia="en-GB"/>
          </w:rPr>
          <w:t xml:space="preserve"> the Diocesan website</w:t>
        </w:r>
      </w:hyperlink>
      <w:r>
        <w:rPr>
          <w:rFonts w:ascii="Arial" w:eastAsia="Times New Roman" w:hAnsi="Arial" w:cs="Arial"/>
          <w:color w:val="000000"/>
          <w:lang w:eastAsia="en-GB"/>
        </w:rPr>
        <w:t>.</w:t>
      </w:r>
    </w:p>
    <w:p w:rsidR="00C249FF" w:rsidRDefault="00C249FF" w:rsidP="00B07F8E">
      <w:pPr>
        <w:spacing w:before="120" w:after="120" w:line="240" w:lineRule="auto"/>
        <w:ind w:left="-567" w:right="-613"/>
        <w:rPr>
          <w:rFonts w:ascii="Arial" w:eastAsia="Times New Roman" w:hAnsi="Arial" w:cs="Arial"/>
          <w:b/>
          <w:bCs/>
          <w:color w:val="CC3399"/>
          <w:u w:val="single"/>
          <w:lang w:eastAsia="en-GB"/>
        </w:rPr>
      </w:pPr>
    </w:p>
    <w:p w:rsidR="00B07F8E" w:rsidRDefault="00C249FF" w:rsidP="00B07F8E">
      <w:pPr>
        <w:spacing w:before="120" w:after="120" w:line="240" w:lineRule="auto"/>
        <w:ind w:left="-567" w:right="-613"/>
        <w:rPr>
          <w:rFonts w:ascii="Arial" w:eastAsia="Times New Roman" w:hAnsi="Arial" w:cs="Times New Roman"/>
          <w:color w:val="CC3399"/>
          <w:lang w:eastAsia="en-GB"/>
        </w:rPr>
      </w:pPr>
      <w:r>
        <w:rPr>
          <w:rFonts w:ascii="Arial" w:eastAsia="Times New Roman" w:hAnsi="Arial" w:cs="Arial"/>
          <w:b/>
          <w:bCs/>
          <w:color w:val="CC3399"/>
          <w:u w:val="single"/>
          <w:lang w:eastAsia="en-GB"/>
        </w:rPr>
        <w:t>Have a very peaceful and happy Christmas!</w:t>
      </w:r>
    </w:p>
    <w:sectPr w:rsidR="00B07F8E" w:rsidSect="00431A0E">
      <w:footerReference w:type="default" r:id="rId14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1C2" w:rsidRDefault="002271C2" w:rsidP="00D81592">
      <w:pPr>
        <w:spacing w:after="0" w:line="240" w:lineRule="auto"/>
      </w:pPr>
      <w:r>
        <w:separator/>
      </w:r>
    </w:p>
  </w:endnote>
  <w:endnote w:type="continuationSeparator" w:id="0">
    <w:p w:rsidR="002271C2" w:rsidRDefault="002271C2" w:rsidP="00D8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794" w:rsidRDefault="001E4262">
    <w:pPr>
      <w:pStyle w:val="Footer"/>
    </w:pPr>
    <w:r>
      <w:rPr>
        <w:noProof/>
        <w:lang w:eastAsia="en-GB"/>
      </w:rPr>
      <w:drawing>
        <wp:inline distT="0" distB="0" distL="0" distR="0" wp14:anchorId="3E0B9765" wp14:editId="5DBBDC40">
          <wp:extent cx="5731510" cy="308610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T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1C2" w:rsidRDefault="002271C2" w:rsidP="00D81592">
      <w:pPr>
        <w:spacing w:after="0" w:line="240" w:lineRule="auto"/>
      </w:pPr>
      <w:r>
        <w:separator/>
      </w:r>
    </w:p>
  </w:footnote>
  <w:footnote w:type="continuationSeparator" w:id="0">
    <w:p w:rsidR="002271C2" w:rsidRDefault="002271C2" w:rsidP="00D81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521D"/>
    <w:multiLevelType w:val="hybridMultilevel"/>
    <w:tmpl w:val="B16AA30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076687"/>
    <w:multiLevelType w:val="hybridMultilevel"/>
    <w:tmpl w:val="0F023F7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579A9"/>
    <w:multiLevelType w:val="hybridMultilevel"/>
    <w:tmpl w:val="586470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405E"/>
    <w:multiLevelType w:val="hybridMultilevel"/>
    <w:tmpl w:val="508EB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0404B"/>
    <w:multiLevelType w:val="hybridMultilevel"/>
    <w:tmpl w:val="709226E6"/>
    <w:lvl w:ilvl="0" w:tplc="E6E6978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81D5B"/>
    <w:multiLevelType w:val="hybridMultilevel"/>
    <w:tmpl w:val="3E7A4FF2"/>
    <w:lvl w:ilvl="0" w:tplc="7404625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8C264C"/>
    <w:multiLevelType w:val="hybridMultilevel"/>
    <w:tmpl w:val="F5E2A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F3DC4"/>
    <w:multiLevelType w:val="hybridMultilevel"/>
    <w:tmpl w:val="DCA2EE0C"/>
    <w:lvl w:ilvl="0" w:tplc="E6E6978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F5F4E8C"/>
    <w:multiLevelType w:val="hybridMultilevel"/>
    <w:tmpl w:val="310AD80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2045A24"/>
    <w:multiLevelType w:val="hybridMultilevel"/>
    <w:tmpl w:val="C1847A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441E5"/>
    <w:multiLevelType w:val="hybridMultilevel"/>
    <w:tmpl w:val="4140ABC2"/>
    <w:lvl w:ilvl="0" w:tplc="3A6238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F01AB"/>
    <w:multiLevelType w:val="hybridMultilevel"/>
    <w:tmpl w:val="76E229B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7C255D41"/>
    <w:multiLevelType w:val="hybridMultilevel"/>
    <w:tmpl w:val="5F4ECD2A"/>
    <w:lvl w:ilvl="0" w:tplc="3A6238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7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E7"/>
    <w:rsid w:val="00003F15"/>
    <w:rsid w:val="00033837"/>
    <w:rsid w:val="0004516C"/>
    <w:rsid w:val="00094794"/>
    <w:rsid w:val="000D24DE"/>
    <w:rsid w:val="000E29E8"/>
    <w:rsid w:val="000E41FF"/>
    <w:rsid w:val="0015210A"/>
    <w:rsid w:val="001536AF"/>
    <w:rsid w:val="001B2758"/>
    <w:rsid w:val="001E4262"/>
    <w:rsid w:val="002271C2"/>
    <w:rsid w:val="002274B1"/>
    <w:rsid w:val="002276D4"/>
    <w:rsid w:val="002706E3"/>
    <w:rsid w:val="00292CAD"/>
    <w:rsid w:val="002A5E98"/>
    <w:rsid w:val="002C76D2"/>
    <w:rsid w:val="00307220"/>
    <w:rsid w:val="00325B7B"/>
    <w:rsid w:val="0039090B"/>
    <w:rsid w:val="00404829"/>
    <w:rsid w:val="00421D2C"/>
    <w:rsid w:val="00431A0E"/>
    <w:rsid w:val="004B118E"/>
    <w:rsid w:val="004C3F21"/>
    <w:rsid w:val="005101FD"/>
    <w:rsid w:val="00545521"/>
    <w:rsid w:val="00573ECC"/>
    <w:rsid w:val="00590C2D"/>
    <w:rsid w:val="005E031E"/>
    <w:rsid w:val="005E5ADD"/>
    <w:rsid w:val="005F67AE"/>
    <w:rsid w:val="006179D6"/>
    <w:rsid w:val="006274F6"/>
    <w:rsid w:val="00655B77"/>
    <w:rsid w:val="006974F2"/>
    <w:rsid w:val="00697BE9"/>
    <w:rsid w:val="006A4EBA"/>
    <w:rsid w:val="0073424C"/>
    <w:rsid w:val="0075292B"/>
    <w:rsid w:val="00791767"/>
    <w:rsid w:val="00793A3E"/>
    <w:rsid w:val="007E41BE"/>
    <w:rsid w:val="007F044C"/>
    <w:rsid w:val="007F109E"/>
    <w:rsid w:val="008161E7"/>
    <w:rsid w:val="00870DF9"/>
    <w:rsid w:val="008B516B"/>
    <w:rsid w:val="008E31B9"/>
    <w:rsid w:val="008F454B"/>
    <w:rsid w:val="00901C30"/>
    <w:rsid w:val="0091233A"/>
    <w:rsid w:val="0097353B"/>
    <w:rsid w:val="009C4C4C"/>
    <w:rsid w:val="009F3FB6"/>
    <w:rsid w:val="00B07F8E"/>
    <w:rsid w:val="00B72E8E"/>
    <w:rsid w:val="00B82695"/>
    <w:rsid w:val="00B92BC4"/>
    <w:rsid w:val="00B93178"/>
    <w:rsid w:val="00B966BC"/>
    <w:rsid w:val="00BF198C"/>
    <w:rsid w:val="00BF41E4"/>
    <w:rsid w:val="00C249FF"/>
    <w:rsid w:val="00C50B0B"/>
    <w:rsid w:val="00CD036B"/>
    <w:rsid w:val="00CD5B55"/>
    <w:rsid w:val="00CD5D6C"/>
    <w:rsid w:val="00CF7964"/>
    <w:rsid w:val="00D10B36"/>
    <w:rsid w:val="00D11A79"/>
    <w:rsid w:val="00D56891"/>
    <w:rsid w:val="00D632D5"/>
    <w:rsid w:val="00D81592"/>
    <w:rsid w:val="00D873C3"/>
    <w:rsid w:val="00DB117C"/>
    <w:rsid w:val="00DC4256"/>
    <w:rsid w:val="00DC4A3A"/>
    <w:rsid w:val="00DC65EC"/>
    <w:rsid w:val="00DE7EEB"/>
    <w:rsid w:val="00E44D9E"/>
    <w:rsid w:val="00E703AE"/>
    <w:rsid w:val="00E72E76"/>
    <w:rsid w:val="00EB118F"/>
    <w:rsid w:val="00EC3095"/>
    <w:rsid w:val="00ED52A9"/>
    <w:rsid w:val="00F804F0"/>
    <w:rsid w:val="00FC4147"/>
    <w:rsid w:val="00FD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64E62A-5071-4795-88D3-A8851FC8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A0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592"/>
  </w:style>
  <w:style w:type="paragraph" w:styleId="Footer">
    <w:name w:val="footer"/>
    <w:basedOn w:val="Normal"/>
    <w:link w:val="FooterChar"/>
    <w:uiPriority w:val="99"/>
    <w:unhideWhenUsed/>
    <w:rsid w:val="00D8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92"/>
  </w:style>
  <w:style w:type="paragraph" w:styleId="ListParagraph">
    <w:name w:val="List Paragraph"/>
    <w:basedOn w:val="Normal"/>
    <w:uiPriority w:val="34"/>
    <w:qFormat/>
    <w:rsid w:val="00CD5D6C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1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A3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31A0E"/>
  </w:style>
  <w:style w:type="paragraph" w:styleId="NormalWeb">
    <w:name w:val="Normal (Web)"/>
    <w:basedOn w:val="Normal"/>
    <w:uiPriority w:val="99"/>
    <w:semiHidden/>
    <w:unhideWhenUsed/>
    <w:rsid w:val="0061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42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8F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161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lackburn.anglican.org/news/64/follow-the-lancspilgrims-in-the-holy-l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blackburn.anglican.org/news/68/bishop-encourages-lancashire-parishes-t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lackburn.anglican.org/news/74/delight-at-1-54m-grant-for-exciting-urb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lackburn.anglican.org/news/76/christmas-message-from-the-bishop-of-b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ackburn.anglican.org/news/77/christmas-message-from-the-bishop-of-bl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nie.semley\Dropbox\To%20transfer%20to%20Sharepoint\Misc\Internal%20comms%20material\Comms%20updates%20to%20parishes\Communications%20Upda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Communications Update Template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 Semley</dc:creator>
  <cp:lastModifiedBy>Karen Ashcroft</cp:lastModifiedBy>
  <cp:revision>2</cp:revision>
  <cp:lastPrinted>2017-12-20T16:41:00Z</cp:lastPrinted>
  <dcterms:created xsi:type="dcterms:W3CDTF">2017-12-21T09:51:00Z</dcterms:created>
  <dcterms:modified xsi:type="dcterms:W3CDTF">2017-12-21T09:51:00Z</dcterms:modified>
</cp:coreProperties>
</file>